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5281"/>
        <w:tblW w:w="10881" w:type="dxa"/>
        <w:tblLook w:val="04A0" w:firstRow="1" w:lastRow="0" w:firstColumn="1" w:lastColumn="0" w:noHBand="0" w:noVBand="1"/>
      </w:tblPr>
      <w:tblGrid>
        <w:gridCol w:w="959"/>
        <w:gridCol w:w="6237"/>
        <w:gridCol w:w="3685"/>
      </w:tblGrid>
      <w:tr w:rsidR="0022500D" w:rsidRPr="00F0322F" w:rsidTr="00D21650">
        <w:trPr>
          <w:trHeight w:val="390"/>
        </w:trPr>
        <w:tc>
          <w:tcPr>
            <w:tcW w:w="959" w:type="dxa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</w:tcBorders>
          </w:tcPr>
          <w:p w:rsidR="0022500D" w:rsidRPr="00F0322F" w:rsidRDefault="0022500D" w:rsidP="00D21650">
            <w:pPr>
              <w:rPr>
                <w:b/>
                <w:sz w:val="36"/>
              </w:rPr>
            </w:pPr>
            <w:r w:rsidRPr="00F0322F">
              <w:rPr>
                <w:b/>
                <w:sz w:val="36"/>
              </w:rPr>
              <w:t>Α/Α</w:t>
            </w:r>
          </w:p>
        </w:tc>
        <w:tc>
          <w:tcPr>
            <w:tcW w:w="6237" w:type="dxa"/>
            <w:tcBorders>
              <w:top w:val="thickThinSmallGap" w:sz="24" w:space="0" w:color="auto"/>
              <w:bottom w:val="double" w:sz="4" w:space="0" w:color="auto"/>
            </w:tcBorders>
          </w:tcPr>
          <w:p w:rsidR="0022500D" w:rsidRPr="00F0322F" w:rsidRDefault="0022500D" w:rsidP="00D21650">
            <w:pPr>
              <w:rPr>
                <w:b/>
                <w:sz w:val="36"/>
              </w:rPr>
            </w:pPr>
            <w:r w:rsidRPr="00F0322F">
              <w:rPr>
                <w:b/>
                <w:sz w:val="36"/>
              </w:rPr>
              <w:t>Ονοματεπώνυμο</w:t>
            </w:r>
          </w:p>
        </w:tc>
        <w:tc>
          <w:tcPr>
            <w:tcW w:w="3685" w:type="dxa"/>
            <w:tcBorders>
              <w:top w:val="thickThin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22500D" w:rsidRPr="00F0322F" w:rsidRDefault="00B230C5" w:rsidP="00D2165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Σχολείο</w:t>
            </w:r>
          </w:p>
        </w:tc>
      </w:tr>
      <w:tr w:rsidR="0022500D" w:rsidRPr="00F0322F" w:rsidTr="00D21650">
        <w:tc>
          <w:tcPr>
            <w:tcW w:w="959" w:type="dxa"/>
            <w:tcBorders>
              <w:left w:val="thickThinSmallGap" w:sz="24" w:space="0" w:color="auto"/>
            </w:tcBorders>
          </w:tcPr>
          <w:p w:rsidR="0022500D" w:rsidRPr="00F0322F" w:rsidRDefault="0022500D" w:rsidP="00D21650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6237" w:type="dxa"/>
          </w:tcPr>
          <w:p w:rsidR="0022500D" w:rsidRPr="00F0322F" w:rsidRDefault="00D97437" w:rsidP="00D21650">
            <w:pPr>
              <w:rPr>
                <w:sz w:val="32"/>
              </w:rPr>
            </w:pPr>
            <w:r>
              <w:rPr>
                <w:rFonts w:cs="Arial"/>
                <w:sz w:val="32"/>
              </w:rPr>
              <w:t xml:space="preserve">Αποστόλου </w:t>
            </w:r>
            <w:proofErr w:type="spellStart"/>
            <w:r>
              <w:rPr>
                <w:rFonts w:cs="Arial"/>
                <w:sz w:val="32"/>
              </w:rPr>
              <w:t>Μοσχούλα</w:t>
            </w:r>
            <w:proofErr w:type="spellEnd"/>
          </w:p>
        </w:tc>
        <w:tc>
          <w:tcPr>
            <w:tcW w:w="3685" w:type="dxa"/>
            <w:tcBorders>
              <w:right w:val="thickThinSmallGap" w:sz="24" w:space="0" w:color="auto"/>
            </w:tcBorders>
          </w:tcPr>
          <w:p w:rsidR="0022500D" w:rsidRPr="00F0322F" w:rsidRDefault="00B230C5" w:rsidP="00D216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Pr="00B230C5">
              <w:rPr>
                <w:sz w:val="32"/>
                <w:vertAlign w:val="superscript"/>
              </w:rPr>
              <w:t>ο</w:t>
            </w:r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Εσπ</w:t>
            </w:r>
            <w:proofErr w:type="spellEnd"/>
            <w:r>
              <w:rPr>
                <w:sz w:val="32"/>
              </w:rPr>
              <w:t>. ΕΠΑΛ Αιγάλεω</w:t>
            </w:r>
          </w:p>
        </w:tc>
      </w:tr>
      <w:tr w:rsidR="00D30ECF" w:rsidRPr="00F0322F" w:rsidTr="00D21650">
        <w:tc>
          <w:tcPr>
            <w:tcW w:w="959" w:type="dxa"/>
            <w:tcBorders>
              <w:left w:val="thickThinSmallGap" w:sz="24" w:space="0" w:color="auto"/>
            </w:tcBorders>
          </w:tcPr>
          <w:p w:rsidR="00D30ECF" w:rsidRPr="00F0322F" w:rsidRDefault="00D30ECF" w:rsidP="00D30EC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6237" w:type="dxa"/>
          </w:tcPr>
          <w:p w:rsidR="00D30ECF" w:rsidRPr="00F0322F" w:rsidRDefault="00D30ECF" w:rsidP="00D30ECF">
            <w:pPr>
              <w:rPr>
                <w:sz w:val="32"/>
              </w:rPr>
            </w:pPr>
            <w:proofErr w:type="spellStart"/>
            <w:r>
              <w:rPr>
                <w:rFonts w:cs="Arial"/>
                <w:sz w:val="32"/>
              </w:rPr>
              <w:t>Ντάβου</w:t>
            </w:r>
            <w:proofErr w:type="spellEnd"/>
            <w:r>
              <w:rPr>
                <w:rFonts w:cs="Arial"/>
                <w:sz w:val="32"/>
              </w:rPr>
              <w:t xml:space="preserve"> Ιωάννα</w:t>
            </w:r>
          </w:p>
        </w:tc>
        <w:tc>
          <w:tcPr>
            <w:tcW w:w="3685" w:type="dxa"/>
            <w:tcBorders>
              <w:right w:val="thickThinSmallGap" w:sz="24" w:space="0" w:color="auto"/>
            </w:tcBorders>
          </w:tcPr>
          <w:p w:rsidR="00D30ECF" w:rsidRPr="00F0322F" w:rsidRDefault="00D30ECF" w:rsidP="00D30E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Pr="00B230C5">
              <w:rPr>
                <w:sz w:val="32"/>
                <w:vertAlign w:val="superscript"/>
              </w:rPr>
              <w:t>ο</w:t>
            </w:r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Εσπ</w:t>
            </w:r>
            <w:proofErr w:type="spellEnd"/>
            <w:r>
              <w:rPr>
                <w:sz w:val="32"/>
              </w:rPr>
              <w:t>. ΕΠΑΛ Αιγάλεω</w:t>
            </w:r>
          </w:p>
        </w:tc>
      </w:tr>
      <w:tr w:rsidR="00D30ECF" w:rsidRPr="00F0322F" w:rsidTr="00D21650">
        <w:tc>
          <w:tcPr>
            <w:tcW w:w="959" w:type="dxa"/>
            <w:tcBorders>
              <w:left w:val="thickThinSmallGap" w:sz="24" w:space="0" w:color="auto"/>
            </w:tcBorders>
          </w:tcPr>
          <w:p w:rsidR="00D30ECF" w:rsidRPr="00F0322F" w:rsidRDefault="00D30ECF" w:rsidP="00D30EC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6237" w:type="dxa"/>
          </w:tcPr>
          <w:p w:rsidR="00D30ECF" w:rsidRPr="00F0322F" w:rsidRDefault="00D30ECF" w:rsidP="00D30ECF">
            <w:pPr>
              <w:rPr>
                <w:sz w:val="32"/>
              </w:rPr>
            </w:pPr>
            <w:r>
              <w:rPr>
                <w:rFonts w:cs="Arial"/>
                <w:sz w:val="32"/>
              </w:rPr>
              <w:t>Παπανικολάου Θεοδώρα</w:t>
            </w:r>
          </w:p>
        </w:tc>
        <w:tc>
          <w:tcPr>
            <w:tcW w:w="3685" w:type="dxa"/>
            <w:tcBorders>
              <w:right w:val="thickThinSmallGap" w:sz="24" w:space="0" w:color="auto"/>
            </w:tcBorders>
          </w:tcPr>
          <w:p w:rsidR="00D30ECF" w:rsidRPr="00F0322F" w:rsidRDefault="00D30ECF" w:rsidP="00D30E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Pr="00B230C5">
              <w:rPr>
                <w:sz w:val="32"/>
                <w:vertAlign w:val="superscript"/>
              </w:rPr>
              <w:t>ο</w:t>
            </w:r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Εσπ</w:t>
            </w:r>
            <w:proofErr w:type="spellEnd"/>
            <w:r>
              <w:rPr>
                <w:sz w:val="32"/>
              </w:rPr>
              <w:t>. ΕΠΑΛ Αιγάλεω</w:t>
            </w:r>
          </w:p>
        </w:tc>
      </w:tr>
      <w:tr w:rsidR="00D30ECF" w:rsidRPr="00F0322F" w:rsidTr="00D21650">
        <w:tc>
          <w:tcPr>
            <w:tcW w:w="959" w:type="dxa"/>
            <w:tcBorders>
              <w:left w:val="thickThinSmallGap" w:sz="24" w:space="0" w:color="auto"/>
            </w:tcBorders>
          </w:tcPr>
          <w:p w:rsidR="00D30ECF" w:rsidRPr="00F0322F" w:rsidRDefault="00D30ECF" w:rsidP="00D30EC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6237" w:type="dxa"/>
          </w:tcPr>
          <w:p w:rsidR="00D30ECF" w:rsidRPr="00F0322F" w:rsidRDefault="00D30ECF" w:rsidP="00D30ECF">
            <w:pPr>
              <w:rPr>
                <w:sz w:val="32"/>
              </w:rPr>
            </w:pPr>
            <w:proofErr w:type="spellStart"/>
            <w:r>
              <w:rPr>
                <w:rFonts w:cs="Arial"/>
                <w:sz w:val="32"/>
              </w:rPr>
              <w:t>Σταμπουλίλη</w:t>
            </w:r>
            <w:proofErr w:type="spellEnd"/>
            <w:r>
              <w:rPr>
                <w:rFonts w:cs="Arial"/>
                <w:sz w:val="32"/>
              </w:rPr>
              <w:t xml:space="preserve"> Ζωή</w:t>
            </w:r>
          </w:p>
        </w:tc>
        <w:tc>
          <w:tcPr>
            <w:tcW w:w="3685" w:type="dxa"/>
            <w:tcBorders>
              <w:right w:val="thickThinSmallGap" w:sz="24" w:space="0" w:color="auto"/>
            </w:tcBorders>
          </w:tcPr>
          <w:p w:rsidR="00D30ECF" w:rsidRPr="00F0322F" w:rsidRDefault="00D30ECF" w:rsidP="00D30E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Pr="00B230C5">
              <w:rPr>
                <w:sz w:val="32"/>
                <w:vertAlign w:val="superscript"/>
              </w:rPr>
              <w:t>ο</w:t>
            </w:r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Εσπ</w:t>
            </w:r>
            <w:proofErr w:type="spellEnd"/>
            <w:r>
              <w:rPr>
                <w:sz w:val="32"/>
              </w:rPr>
              <w:t>. ΕΠΑΛ Αιγάλεω</w:t>
            </w:r>
          </w:p>
        </w:tc>
      </w:tr>
      <w:tr w:rsidR="00D30ECF" w:rsidRPr="00F0322F" w:rsidTr="00D21650">
        <w:tc>
          <w:tcPr>
            <w:tcW w:w="959" w:type="dxa"/>
            <w:tcBorders>
              <w:left w:val="thickThinSmallGap" w:sz="24" w:space="0" w:color="auto"/>
            </w:tcBorders>
          </w:tcPr>
          <w:p w:rsidR="00D30ECF" w:rsidRPr="00F0322F" w:rsidRDefault="00D30ECF" w:rsidP="00D30EC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6237" w:type="dxa"/>
          </w:tcPr>
          <w:p w:rsidR="00D30ECF" w:rsidRPr="00F0322F" w:rsidRDefault="00D30ECF" w:rsidP="00D30ECF">
            <w:pPr>
              <w:rPr>
                <w:rFonts w:cs="Arial"/>
                <w:sz w:val="32"/>
              </w:rPr>
            </w:pPr>
            <w:proofErr w:type="spellStart"/>
            <w:r>
              <w:rPr>
                <w:rFonts w:cs="Arial"/>
                <w:sz w:val="32"/>
              </w:rPr>
              <w:t>Χονδρογιάννης</w:t>
            </w:r>
            <w:proofErr w:type="spellEnd"/>
            <w:r>
              <w:rPr>
                <w:rFonts w:cs="Arial"/>
                <w:sz w:val="32"/>
              </w:rPr>
              <w:t xml:space="preserve"> Νικόλαος</w:t>
            </w:r>
          </w:p>
        </w:tc>
        <w:tc>
          <w:tcPr>
            <w:tcW w:w="3685" w:type="dxa"/>
            <w:tcBorders>
              <w:right w:val="thickThinSmallGap" w:sz="24" w:space="0" w:color="auto"/>
            </w:tcBorders>
          </w:tcPr>
          <w:p w:rsidR="00D30ECF" w:rsidRPr="00F0322F" w:rsidRDefault="00D30ECF" w:rsidP="00D30E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Pr="00B230C5">
              <w:rPr>
                <w:sz w:val="32"/>
                <w:vertAlign w:val="superscript"/>
              </w:rPr>
              <w:t>ο</w:t>
            </w:r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Εσπ</w:t>
            </w:r>
            <w:proofErr w:type="spellEnd"/>
            <w:r>
              <w:rPr>
                <w:sz w:val="32"/>
              </w:rPr>
              <w:t>. ΕΠΑΛ Αιγάλεω</w:t>
            </w:r>
          </w:p>
        </w:tc>
      </w:tr>
      <w:tr w:rsidR="00D30ECF" w:rsidRPr="00F0322F" w:rsidTr="00D21650">
        <w:tc>
          <w:tcPr>
            <w:tcW w:w="959" w:type="dxa"/>
            <w:tcBorders>
              <w:left w:val="thickThinSmallGap" w:sz="24" w:space="0" w:color="auto"/>
            </w:tcBorders>
          </w:tcPr>
          <w:p w:rsidR="00D30ECF" w:rsidRPr="00F0322F" w:rsidRDefault="00D30ECF" w:rsidP="00D30EC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6237" w:type="dxa"/>
          </w:tcPr>
          <w:p w:rsidR="00D30ECF" w:rsidRPr="00F0322F" w:rsidRDefault="00D30ECF" w:rsidP="00D30ECF">
            <w:pPr>
              <w:rPr>
                <w:sz w:val="32"/>
              </w:rPr>
            </w:pPr>
            <w:proofErr w:type="spellStart"/>
            <w:r>
              <w:rPr>
                <w:rFonts w:cs="Arial"/>
                <w:sz w:val="32"/>
              </w:rPr>
              <w:t>Γκόνης</w:t>
            </w:r>
            <w:proofErr w:type="spellEnd"/>
            <w:r>
              <w:rPr>
                <w:rFonts w:cs="Arial"/>
                <w:sz w:val="32"/>
              </w:rPr>
              <w:t xml:space="preserve"> Χρήστος</w:t>
            </w:r>
          </w:p>
        </w:tc>
        <w:tc>
          <w:tcPr>
            <w:tcW w:w="3685" w:type="dxa"/>
            <w:tcBorders>
              <w:right w:val="thickThinSmallGap" w:sz="24" w:space="0" w:color="auto"/>
            </w:tcBorders>
          </w:tcPr>
          <w:p w:rsidR="00D30ECF" w:rsidRPr="00F0322F" w:rsidRDefault="00D30ECF" w:rsidP="00D30E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Pr="008160A5">
              <w:rPr>
                <w:sz w:val="32"/>
                <w:vertAlign w:val="superscript"/>
              </w:rPr>
              <w:t>ο</w:t>
            </w:r>
            <w:r>
              <w:rPr>
                <w:sz w:val="32"/>
              </w:rPr>
              <w:t xml:space="preserve"> ΕΚ Αιγάλεω</w:t>
            </w:r>
          </w:p>
        </w:tc>
      </w:tr>
      <w:tr w:rsidR="00D30ECF" w:rsidRPr="00F0322F" w:rsidTr="00D21650">
        <w:tc>
          <w:tcPr>
            <w:tcW w:w="959" w:type="dxa"/>
            <w:tcBorders>
              <w:left w:val="thickThinSmallGap" w:sz="24" w:space="0" w:color="auto"/>
            </w:tcBorders>
          </w:tcPr>
          <w:p w:rsidR="00D30ECF" w:rsidRPr="00F0322F" w:rsidRDefault="00D30ECF" w:rsidP="00D30EC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6237" w:type="dxa"/>
          </w:tcPr>
          <w:p w:rsidR="00D30ECF" w:rsidRPr="006D4CA9" w:rsidRDefault="00D30ECF" w:rsidP="00D30ECF">
            <w:pPr>
              <w:rPr>
                <w:sz w:val="32"/>
              </w:rPr>
            </w:pPr>
            <w:r>
              <w:rPr>
                <w:sz w:val="32"/>
              </w:rPr>
              <w:t>Δημητροπούλου Ιωάννα</w:t>
            </w:r>
          </w:p>
        </w:tc>
        <w:tc>
          <w:tcPr>
            <w:tcW w:w="3685" w:type="dxa"/>
            <w:tcBorders>
              <w:right w:val="thickThinSmallGap" w:sz="24" w:space="0" w:color="auto"/>
            </w:tcBorders>
          </w:tcPr>
          <w:p w:rsidR="00D30ECF" w:rsidRPr="00F0322F" w:rsidRDefault="00D30ECF" w:rsidP="00D30E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Pr="008160A5">
              <w:rPr>
                <w:sz w:val="32"/>
                <w:vertAlign w:val="superscript"/>
              </w:rPr>
              <w:t>ο</w:t>
            </w:r>
            <w:r>
              <w:rPr>
                <w:sz w:val="32"/>
              </w:rPr>
              <w:t xml:space="preserve"> ΕΚ Αιγάλεω</w:t>
            </w:r>
          </w:p>
        </w:tc>
      </w:tr>
      <w:tr w:rsidR="00D30ECF" w:rsidRPr="00F0322F" w:rsidTr="00D21650">
        <w:tc>
          <w:tcPr>
            <w:tcW w:w="959" w:type="dxa"/>
            <w:tcBorders>
              <w:left w:val="thickThinSmallGap" w:sz="24" w:space="0" w:color="auto"/>
            </w:tcBorders>
          </w:tcPr>
          <w:p w:rsidR="00D30ECF" w:rsidRPr="00F0322F" w:rsidRDefault="00D30ECF" w:rsidP="00D30EC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6237" w:type="dxa"/>
          </w:tcPr>
          <w:p w:rsidR="00D30ECF" w:rsidRPr="00F0322F" w:rsidRDefault="00D30ECF" w:rsidP="00D30ECF">
            <w:pPr>
              <w:rPr>
                <w:sz w:val="32"/>
              </w:rPr>
            </w:pPr>
            <w:r>
              <w:rPr>
                <w:sz w:val="32"/>
              </w:rPr>
              <w:t>Λογοθέτη Αποστολία</w:t>
            </w:r>
          </w:p>
        </w:tc>
        <w:tc>
          <w:tcPr>
            <w:tcW w:w="3685" w:type="dxa"/>
            <w:tcBorders>
              <w:right w:val="thickThinSmallGap" w:sz="24" w:space="0" w:color="auto"/>
            </w:tcBorders>
          </w:tcPr>
          <w:p w:rsidR="00D30ECF" w:rsidRPr="00F0322F" w:rsidRDefault="00D30ECF" w:rsidP="00D30E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Pr="008160A5">
              <w:rPr>
                <w:sz w:val="32"/>
                <w:vertAlign w:val="superscript"/>
              </w:rPr>
              <w:t>ο</w:t>
            </w:r>
            <w:r>
              <w:rPr>
                <w:sz w:val="32"/>
              </w:rPr>
              <w:t xml:space="preserve"> ΕΚ Αιγάλεω</w:t>
            </w:r>
          </w:p>
        </w:tc>
      </w:tr>
      <w:tr w:rsidR="00D30ECF" w:rsidRPr="00F0322F" w:rsidTr="00D21650">
        <w:tc>
          <w:tcPr>
            <w:tcW w:w="959" w:type="dxa"/>
            <w:tcBorders>
              <w:left w:val="thickThinSmallGap" w:sz="24" w:space="0" w:color="auto"/>
            </w:tcBorders>
          </w:tcPr>
          <w:p w:rsidR="00D30ECF" w:rsidRPr="00F0322F" w:rsidRDefault="00D30ECF" w:rsidP="00D30EC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6237" w:type="dxa"/>
          </w:tcPr>
          <w:p w:rsidR="00D30ECF" w:rsidRPr="00F0322F" w:rsidRDefault="00D30ECF" w:rsidP="00D30ECF">
            <w:pPr>
              <w:rPr>
                <w:sz w:val="32"/>
              </w:rPr>
            </w:pPr>
            <w:r>
              <w:rPr>
                <w:rFonts w:cs="Arial"/>
                <w:sz w:val="32"/>
              </w:rPr>
              <w:t>Μωυσιάδης Ιορδάνης</w:t>
            </w:r>
          </w:p>
        </w:tc>
        <w:tc>
          <w:tcPr>
            <w:tcW w:w="3685" w:type="dxa"/>
            <w:tcBorders>
              <w:right w:val="thickThinSmallGap" w:sz="24" w:space="0" w:color="auto"/>
            </w:tcBorders>
          </w:tcPr>
          <w:p w:rsidR="00D30ECF" w:rsidRPr="00F0322F" w:rsidRDefault="00D30ECF" w:rsidP="00D30E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Pr="008160A5">
              <w:rPr>
                <w:sz w:val="32"/>
                <w:vertAlign w:val="superscript"/>
              </w:rPr>
              <w:t>ο</w:t>
            </w:r>
            <w:r>
              <w:rPr>
                <w:sz w:val="32"/>
              </w:rPr>
              <w:t xml:space="preserve"> ΕΚ Αιγάλεω</w:t>
            </w:r>
          </w:p>
        </w:tc>
      </w:tr>
      <w:tr w:rsidR="00D30ECF" w:rsidRPr="00F0322F" w:rsidTr="00D21650">
        <w:tc>
          <w:tcPr>
            <w:tcW w:w="959" w:type="dxa"/>
            <w:tcBorders>
              <w:left w:val="thickThinSmallGap" w:sz="24" w:space="0" w:color="auto"/>
            </w:tcBorders>
          </w:tcPr>
          <w:p w:rsidR="00D30ECF" w:rsidRPr="00F0322F" w:rsidRDefault="00D30ECF" w:rsidP="00D30EC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6237" w:type="dxa"/>
          </w:tcPr>
          <w:p w:rsidR="00D30ECF" w:rsidRPr="00F0322F" w:rsidRDefault="00D30ECF" w:rsidP="00D30ECF">
            <w:pPr>
              <w:rPr>
                <w:rFonts w:cs="Arial"/>
                <w:sz w:val="32"/>
              </w:rPr>
            </w:pPr>
            <w:r>
              <w:rPr>
                <w:rFonts w:cs="Arial"/>
                <w:sz w:val="32"/>
                <w:szCs w:val="18"/>
              </w:rPr>
              <w:t>Ορφανίδου Όλγα</w:t>
            </w:r>
            <w:r w:rsidRPr="00F0322F">
              <w:rPr>
                <w:rFonts w:cs="Arial"/>
                <w:sz w:val="32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right w:val="thickThinSmallGap" w:sz="24" w:space="0" w:color="auto"/>
            </w:tcBorders>
          </w:tcPr>
          <w:p w:rsidR="00D30ECF" w:rsidRPr="00F0322F" w:rsidRDefault="00D30ECF" w:rsidP="00D30E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Pr="008160A5">
              <w:rPr>
                <w:sz w:val="32"/>
                <w:vertAlign w:val="superscript"/>
              </w:rPr>
              <w:t>ο</w:t>
            </w:r>
            <w:r>
              <w:rPr>
                <w:sz w:val="32"/>
              </w:rPr>
              <w:t xml:space="preserve"> ΕΚ Αιγάλεω</w:t>
            </w:r>
          </w:p>
        </w:tc>
      </w:tr>
      <w:tr w:rsidR="00D30ECF" w:rsidRPr="00F0322F" w:rsidTr="00D21650">
        <w:tc>
          <w:tcPr>
            <w:tcW w:w="959" w:type="dxa"/>
            <w:tcBorders>
              <w:left w:val="thickThinSmallGap" w:sz="24" w:space="0" w:color="auto"/>
            </w:tcBorders>
          </w:tcPr>
          <w:p w:rsidR="00D30ECF" w:rsidRPr="00F0322F" w:rsidRDefault="00D30ECF" w:rsidP="00D30EC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6237" w:type="dxa"/>
          </w:tcPr>
          <w:p w:rsidR="00D30ECF" w:rsidRPr="00F0322F" w:rsidRDefault="00D30ECF" w:rsidP="00D30ECF">
            <w:pPr>
              <w:rPr>
                <w:sz w:val="32"/>
              </w:rPr>
            </w:pPr>
            <w:r>
              <w:rPr>
                <w:rFonts w:cs="Arial"/>
                <w:sz w:val="32"/>
              </w:rPr>
              <w:t>Σακελλαρίου Παναγιώτης</w:t>
            </w:r>
          </w:p>
        </w:tc>
        <w:tc>
          <w:tcPr>
            <w:tcW w:w="3685" w:type="dxa"/>
            <w:tcBorders>
              <w:right w:val="thickThinSmallGap" w:sz="24" w:space="0" w:color="auto"/>
            </w:tcBorders>
          </w:tcPr>
          <w:p w:rsidR="00D30ECF" w:rsidRPr="00F0322F" w:rsidRDefault="00D30ECF" w:rsidP="00D30E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Pr="008160A5">
              <w:rPr>
                <w:sz w:val="32"/>
                <w:vertAlign w:val="superscript"/>
              </w:rPr>
              <w:t>ο</w:t>
            </w:r>
            <w:r>
              <w:rPr>
                <w:sz w:val="32"/>
              </w:rPr>
              <w:t xml:space="preserve"> ΕΚ Αιγάλεω</w:t>
            </w:r>
          </w:p>
        </w:tc>
      </w:tr>
      <w:tr w:rsidR="00D30ECF" w:rsidRPr="00F0322F" w:rsidTr="00D97437">
        <w:tc>
          <w:tcPr>
            <w:tcW w:w="959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D30ECF" w:rsidRPr="00F0322F" w:rsidRDefault="00D30ECF" w:rsidP="00D30EC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6237" w:type="dxa"/>
            <w:tcBorders>
              <w:bottom w:val="thickThinSmallGap" w:sz="24" w:space="0" w:color="auto"/>
            </w:tcBorders>
          </w:tcPr>
          <w:p w:rsidR="00D30ECF" w:rsidRPr="00F0322F" w:rsidRDefault="00D30ECF" w:rsidP="00D30ECF">
            <w:pPr>
              <w:rPr>
                <w:sz w:val="32"/>
              </w:rPr>
            </w:pPr>
            <w:proofErr w:type="spellStart"/>
            <w:r w:rsidRPr="00D30ECF">
              <w:rPr>
                <w:sz w:val="32"/>
              </w:rPr>
              <w:t>Μα</w:t>
            </w:r>
            <w:r>
              <w:rPr>
                <w:sz w:val="32"/>
              </w:rPr>
              <w:t>τ</w:t>
            </w:r>
            <w:r w:rsidRPr="00D30ECF">
              <w:rPr>
                <w:sz w:val="32"/>
              </w:rPr>
              <w:t>θέ</w:t>
            </w:r>
            <w:proofErr w:type="spellEnd"/>
            <w:r>
              <w:rPr>
                <w:sz w:val="32"/>
              </w:rPr>
              <w:t xml:space="preserve"> Παναγιώτα-Ισμή</w:t>
            </w:r>
            <w:r w:rsidRPr="00D30ECF">
              <w:rPr>
                <w:sz w:val="32"/>
              </w:rPr>
              <w:t>νη</w:t>
            </w:r>
          </w:p>
        </w:tc>
        <w:tc>
          <w:tcPr>
            <w:tcW w:w="3685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D30ECF" w:rsidRPr="00F0322F" w:rsidRDefault="00D30ECF" w:rsidP="00D30E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Pr="00B230C5">
              <w:rPr>
                <w:sz w:val="32"/>
                <w:vertAlign w:val="superscript"/>
              </w:rPr>
              <w:t>ο</w:t>
            </w:r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Εσπ</w:t>
            </w:r>
            <w:proofErr w:type="spellEnd"/>
            <w:r>
              <w:rPr>
                <w:sz w:val="32"/>
              </w:rPr>
              <w:t xml:space="preserve">. ΕΠΑΛ </w:t>
            </w:r>
            <w:r>
              <w:rPr>
                <w:sz w:val="32"/>
              </w:rPr>
              <w:t>Περιστερί</w:t>
            </w:r>
            <w:bookmarkStart w:id="0" w:name="_GoBack"/>
            <w:bookmarkEnd w:id="0"/>
            <w:r>
              <w:rPr>
                <w:sz w:val="32"/>
              </w:rPr>
              <w:t>ου</w:t>
            </w:r>
          </w:p>
        </w:tc>
      </w:tr>
    </w:tbl>
    <w:p w:rsidR="0022500D" w:rsidRDefault="0022500D" w:rsidP="0022500D">
      <w:pPr>
        <w:pStyle w:val="Heading1"/>
        <w:ind w:left="-284"/>
        <w:rPr>
          <w:lang w:val="en-US"/>
        </w:rPr>
      </w:pPr>
    </w:p>
    <w:p w:rsidR="00217ED2" w:rsidRDefault="0022500D" w:rsidP="0022500D">
      <w:pPr>
        <w:pStyle w:val="Heading1"/>
        <w:ind w:left="-284"/>
        <w:jc w:val="center"/>
        <w:rPr>
          <w:sz w:val="32"/>
        </w:rPr>
      </w:pPr>
      <w:r w:rsidRPr="0022500D">
        <w:rPr>
          <w:sz w:val="32"/>
        </w:rPr>
        <w:t xml:space="preserve">ΤΕΛΙΚΟΣ ΠΙΝΑΚΑΣ ΣΥΜΜΕΤΕΧΟΝΤΩΝ </w:t>
      </w:r>
      <w:r w:rsidR="00D97437">
        <w:rPr>
          <w:sz w:val="32"/>
        </w:rPr>
        <w:t>2</w:t>
      </w:r>
      <w:r w:rsidR="00B230C5" w:rsidRPr="00B230C5">
        <w:rPr>
          <w:sz w:val="32"/>
          <w:vertAlign w:val="superscript"/>
        </w:rPr>
        <w:t>ης</w:t>
      </w:r>
      <w:r w:rsidR="00B230C5">
        <w:rPr>
          <w:sz w:val="32"/>
        </w:rPr>
        <w:t xml:space="preserve"> ΡΟΗΣ </w:t>
      </w:r>
    </w:p>
    <w:p w:rsidR="00406BD0" w:rsidRDefault="0022500D" w:rsidP="0022500D">
      <w:pPr>
        <w:pStyle w:val="Heading1"/>
        <w:ind w:left="-284"/>
        <w:jc w:val="center"/>
        <w:rPr>
          <w:sz w:val="32"/>
        </w:rPr>
      </w:pPr>
      <w:r w:rsidRPr="0022500D">
        <w:rPr>
          <w:sz w:val="32"/>
        </w:rPr>
        <w:t>ΣΤΟ ΣΧΕΔΙΟ #</w:t>
      </w:r>
      <w:proofErr w:type="spellStart"/>
      <w:r w:rsidRPr="0022500D">
        <w:rPr>
          <w:sz w:val="32"/>
          <w:lang w:val="en-US"/>
        </w:rPr>
        <w:t>Op</w:t>
      </w:r>
      <w:r w:rsidR="00B230C5">
        <w:rPr>
          <w:sz w:val="32"/>
          <w:lang w:val="en-US"/>
        </w:rPr>
        <w:t>TEACH</w:t>
      </w:r>
      <w:proofErr w:type="spellEnd"/>
      <w:r w:rsidR="00B230C5" w:rsidRPr="00B230C5">
        <w:rPr>
          <w:sz w:val="32"/>
        </w:rPr>
        <w:t>4</w:t>
      </w:r>
      <w:r w:rsidR="00B230C5">
        <w:rPr>
          <w:sz w:val="32"/>
          <w:lang w:val="en-US"/>
        </w:rPr>
        <w:t>EU</w:t>
      </w:r>
    </w:p>
    <w:p w:rsidR="00D21650" w:rsidRDefault="00D21650" w:rsidP="00D21650"/>
    <w:p w:rsidR="00D21650" w:rsidRPr="00D21650" w:rsidRDefault="006D353F" w:rsidP="00D21650">
      <w:pPr>
        <w:pStyle w:val="Heading1"/>
        <w:jc w:val="center"/>
      </w:pPr>
      <w:r>
        <w:t xml:space="preserve">Περίοδος Κινητικότητας: </w:t>
      </w:r>
      <w:r w:rsidR="00D97437">
        <w:t>16</w:t>
      </w:r>
      <w:r w:rsidR="00D21650">
        <w:t>/1</w:t>
      </w:r>
      <w:r w:rsidR="00D97437">
        <w:t>0-24</w:t>
      </w:r>
      <w:r w:rsidR="00D21650">
        <w:t>/1</w:t>
      </w:r>
      <w:r w:rsidR="00D97437">
        <w:t>0/2016</w:t>
      </w:r>
    </w:p>
    <w:p w:rsidR="00D21650" w:rsidRPr="00D21650" w:rsidRDefault="00D21650" w:rsidP="00D21650">
      <w:pPr>
        <w:pStyle w:val="Heading1"/>
      </w:pPr>
    </w:p>
    <w:p w:rsidR="0022500D" w:rsidRDefault="0022500D">
      <w:pPr>
        <w:rPr>
          <w:b/>
          <w:sz w:val="32"/>
        </w:rPr>
      </w:pPr>
    </w:p>
    <w:p w:rsidR="002F4F76" w:rsidRPr="00A73A83" w:rsidRDefault="002F4F76" w:rsidP="00A73A83">
      <w:pPr>
        <w:pStyle w:val="Heading1"/>
      </w:pPr>
    </w:p>
    <w:sectPr w:rsidR="002F4F76" w:rsidRPr="00A73A83" w:rsidSect="00FE203C">
      <w:pgSz w:w="11906" w:h="16838"/>
      <w:pgMar w:top="1440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82111F"/>
    <w:multiLevelType w:val="hybridMultilevel"/>
    <w:tmpl w:val="F08CF0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C4264"/>
    <w:multiLevelType w:val="hybridMultilevel"/>
    <w:tmpl w:val="F08CF0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B4"/>
    <w:rsid w:val="00217ED2"/>
    <w:rsid w:val="0022500D"/>
    <w:rsid w:val="00265EF4"/>
    <w:rsid w:val="002964E9"/>
    <w:rsid w:val="002F4F76"/>
    <w:rsid w:val="003347B4"/>
    <w:rsid w:val="00406BD0"/>
    <w:rsid w:val="00493F4B"/>
    <w:rsid w:val="005E4C0A"/>
    <w:rsid w:val="00692C47"/>
    <w:rsid w:val="006C6613"/>
    <w:rsid w:val="006D353F"/>
    <w:rsid w:val="006D4CA9"/>
    <w:rsid w:val="00706D8B"/>
    <w:rsid w:val="007E781C"/>
    <w:rsid w:val="0081592E"/>
    <w:rsid w:val="008160A5"/>
    <w:rsid w:val="00A12067"/>
    <w:rsid w:val="00A73A83"/>
    <w:rsid w:val="00B230C5"/>
    <w:rsid w:val="00B53209"/>
    <w:rsid w:val="00B67BBA"/>
    <w:rsid w:val="00BB21C0"/>
    <w:rsid w:val="00BB79F3"/>
    <w:rsid w:val="00C5116B"/>
    <w:rsid w:val="00C64925"/>
    <w:rsid w:val="00D00FEC"/>
    <w:rsid w:val="00D21650"/>
    <w:rsid w:val="00D30ECF"/>
    <w:rsid w:val="00D97437"/>
    <w:rsid w:val="00DE3A8A"/>
    <w:rsid w:val="00F01361"/>
    <w:rsid w:val="00F02861"/>
    <w:rsid w:val="00F0322F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5C807-C2A1-4987-9A9B-D229E69F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50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7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5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Jennie Kallergi</cp:lastModifiedBy>
  <cp:revision>4</cp:revision>
  <cp:lastPrinted>2015-11-23T23:10:00Z</cp:lastPrinted>
  <dcterms:created xsi:type="dcterms:W3CDTF">2016-05-19T13:19:00Z</dcterms:created>
  <dcterms:modified xsi:type="dcterms:W3CDTF">2016-09-10T11:31:00Z</dcterms:modified>
</cp:coreProperties>
</file>